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3833CE19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(</w:t>
      </w:r>
      <w:r w:rsidR="002E3D14" w:rsidRPr="002E3D14">
        <w:rPr>
          <w:rFonts w:ascii="Calibri" w:hAnsi="Calibri" w:cs="Calibri"/>
          <w:b/>
          <w:color w:val="00BDFB"/>
          <w:sz w:val="48"/>
          <w:szCs w:val="36"/>
        </w:rPr>
        <w:t>particulier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1EE75B" w14:textId="77777777" w:rsidR="00F80B82" w:rsidRPr="002B0C6F" w:rsidRDefault="00F80B82" w:rsidP="00F80B82">
      <w:pPr>
        <w:rPr>
          <w:rFonts w:ascii="Calibri" w:hAnsi="Calibri" w:cs="Calibri"/>
          <w:b/>
          <w:color w:val="00BDFB"/>
          <w:sz w:val="22"/>
          <w:szCs w:val="22"/>
        </w:rPr>
      </w:pPr>
    </w:p>
    <w:p w14:paraId="389E5F6E" w14:textId="0DD7CFEB" w:rsidR="00F80B82" w:rsidRPr="002E3D14" w:rsidRDefault="00F80B82" w:rsidP="00F80B82">
      <w:pPr>
        <w:rPr>
          <w:rFonts w:ascii="Calibri" w:hAnsi="Calibri" w:cs="Calibri"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color w:val="00BDFB"/>
          <w:sz w:val="36"/>
          <w:szCs w:val="36"/>
        </w:rPr>
        <w:t>Bestellen voor onderwijs uit Overijssel</w:t>
      </w:r>
      <w:r>
        <w:rPr>
          <w:rFonts w:ascii="Calibri" w:hAnsi="Calibri" w:cs="Calibri"/>
          <w:b/>
          <w:color w:val="00BDFB"/>
          <w:sz w:val="36"/>
          <w:szCs w:val="36"/>
        </w:rPr>
        <w:t xml:space="preserve"> of voor recreatie</w:t>
      </w:r>
      <w:r w:rsidRPr="002E3D14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2EBFE2D7" w14:textId="50160D98" w:rsidR="00F80B82" w:rsidRPr="00EB26D9" w:rsidRDefault="00F80B82" w:rsidP="00F80B82">
      <w:pPr>
        <w:rPr>
          <w:rFonts w:ascii="Calibri" w:hAnsi="Calibri" w:cs="Calibri"/>
          <w:bCs/>
          <w:sz w:val="20"/>
          <w:szCs w:val="20"/>
        </w:rPr>
      </w:pPr>
      <w:r w:rsidRPr="00EB26D9">
        <w:rPr>
          <w:rFonts w:ascii="Calibri" w:hAnsi="Calibri" w:cs="Calibri"/>
          <w:bCs/>
          <w:sz w:val="20"/>
          <w:szCs w:val="20"/>
        </w:rPr>
        <w:t xml:space="preserve">Download het bestelformulier voor het onderwijs via </w:t>
      </w:r>
      <w:hyperlink r:id="rId8" w:history="1">
        <w:r w:rsidR="00771A71" w:rsidRPr="0003438F">
          <w:rPr>
            <w:rStyle w:val="Hyperlink"/>
            <w:sz w:val="20"/>
            <w:szCs w:val="20"/>
          </w:rPr>
          <w:t>https://tetem.nl/athome/make-ithome/</w:t>
        </w:r>
      </w:hyperlink>
      <w:r w:rsidR="00771A71">
        <w:rPr>
          <w:sz w:val="20"/>
          <w:szCs w:val="20"/>
        </w:rPr>
        <w:t xml:space="preserve"> </w:t>
      </w:r>
    </w:p>
    <w:p w14:paraId="4089BC43" w14:textId="126E30D1" w:rsidR="00F80B82" w:rsidRDefault="00F80B82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br w:type="page"/>
      </w:r>
    </w:p>
    <w:p w14:paraId="28538C2E" w14:textId="5F4C5EA7" w:rsidR="00F80B82" w:rsidRPr="00F80B82" w:rsidRDefault="00F80B82" w:rsidP="005B6905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lastRenderedPageBreak/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EB26D9" w:rsidRPr="00EB26D9" w14:paraId="7B4EEAFD" w14:textId="77777777" w:rsidTr="00EB26D9">
        <w:tc>
          <w:tcPr>
            <w:tcW w:w="2321" w:type="dxa"/>
          </w:tcPr>
          <w:p w14:paraId="657BC0F6" w14:textId="1C38E57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 xml:space="preserve">Circuit </w:t>
            </w:r>
            <w:proofErr w:type="spellStart"/>
            <w:r w:rsidRPr="00EB26D9">
              <w:rPr>
                <w:rFonts w:cstheme="minorHAnsi"/>
                <w:sz w:val="20"/>
                <w:szCs w:val="20"/>
              </w:rPr>
              <w:t>buddies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&amp;</w:t>
            </w:r>
          </w:p>
          <w:p w14:paraId="57A688E3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Elektromagneet</w:t>
            </w:r>
          </w:p>
        </w:tc>
        <w:tc>
          <w:tcPr>
            <w:tcW w:w="1286" w:type="dxa"/>
          </w:tcPr>
          <w:p w14:paraId="2ADE5F6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2FFEE4A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€ 4</w:t>
            </w:r>
          </w:p>
        </w:tc>
        <w:tc>
          <w:tcPr>
            <w:tcW w:w="835" w:type="dxa"/>
          </w:tcPr>
          <w:p w14:paraId="6097E77D" w14:textId="0A6635ED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BF745A" w14:textId="463D3FFF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3E987F0D" w14:textId="49279D0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41AC7B41" w14:textId="77777777" w:rsidTr="00EB26D9">
        <w:tc>
          <w:tcPr>
            <w:tcW w:w="2321" w:type="dxa"/>
          </w:tcPr>
          <w:p w14:paraId="1D99E0E0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Elektronische wenskaart</w:t>
            </w:r>
          </w:p>
        </w:tc>
        <w:tc>
          <w:tcPr>
            <w:tcW w:w="1286" w:type="dxa"/>
          </w:tcPr>
          <w:p w14:paraId="3354B9A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54642CEA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221BEBA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BDAA5A" w14:textId="36CCF74C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42BDC3B" w14:textId="3EDF68A0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689551BD" w14:textId="77777777" w:rsidTr="00EB26D9">
        <w:tc>
          <w:tcPr>
            <w:tcW w:w="2321" w:type="dxa"/>
          </w:tcPr>
          <w:p w14:paraId="110152D2" w14:textId="3B3DB51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26D9">
              <w:rPr>
                <w:rFonts w:cstheme="minorHAnsi"/>
                <w:sz w:val="20"/>
                <w:szCs w:val="20"/>
              </w:rPr>
              <w:t>Festive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flashlight</w:t>
            </w:r>
          </w:p>
        </w:tc>
        <w:tc>
          <w:tcPr>
            <w:tcW w:w="1286" w:type="dxa"/>
          </w:tcPr>
          <w:p w14:paraId="7AD2EC7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8C6C1EA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4C09ED79" w14:textId="7BD6DF81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EF1C7D0" w14:textId="7037FA6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33E80F07" w14:textId="563D0B92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F09" w:rsidRPr="00EB26D9" w14:paraId="1A5B1558" w14:textId="77777777" w:rsidTr="00EB26D9">
        <w:tc>
          <w:tcPr>
            <w:tcW w:w="2321" w:type="dxa"/>
          </w:tcPr>
          <w:p w14:paraId="295CEFD9" w14:textId="1987C4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Fotonmobiel</w:t>
            </w:r>
          </w:p>
        </w:tc>
        <w:tc>
          <w:tcPr>
            <w:tcW w:w="1286" w:type="dxa"/>
          </w:tcPr>
          <w:p w14:paraId="6D6A15B8" w14:textId="3E0C759B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19D03566" w14:textId="29CD2D38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€ 6,50</w:t>
            </w:r>
          </w:p>
        </w:tc>
        <w:tc>
          <w:tcPr>
            <w:tcW w:w="835" w:type="dxa"/>
          </w:tcPr>
          <w:p w14:paraId="639D3FC7" w14:textId="777777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2A49833" w14:textId="3F4C850D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1F6FAD61" w14:textId="777777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8ADEA0F" w14:textId="77777777" w:rsidTr="00EB26D9">
        <w:tc>
          <w:tcPr>
            <w:tcW w:w="2321" w:type="dxa"/>
          </w:tcPr>
          <w:p w14:paraId="436DA377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Kunstige robot</w:t>
            </w:r>
          </w:p>
        </w:tc>
        <w:tc>
          <w:tcPr>
            <w:tcW w:w="1286" w:type="dxa"/>
          </w:tcPr>
          <w:p w14:paraId="6024E3F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24A95D6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262E612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AE28B33" w14:textId="2E8DE21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7210447" w14:textId="1C8B665C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61E" w:rsidRPr="00EB26D9" w14:paraId="03EC6160" w14:textId="77777777" w:rsidTr="00EB26D9">
        <w:tc>
          <w:tcPr>
            <w:tcW w:w="2321" w:type="dxa"/>
          </w:tcPr>
          <w:p w14:paraId="737E0447" w14:textId="5E9C929D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Lichtpiano</w:t>
            </w:r>
          </w:p>
        </w:tc>
        <w:tc>
          <w:tcPr>
            <w:tcW w:w="1286" w:type="dxa"/>
          </w:tcPr>
          <w:p w14:paraId="44771C91" w14:textId="67151563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288FBB6C" w14:textId="71A6904E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2D15E26C" w14:textId="77777777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9C07F3" w14:textId="1DFAF022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BE9D063" w14:textId="77777777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449F559" w14:textId="77777777" w:rsidTr="00EB26D9">
        <w:tc>
          <w:tcPr>
            <w:tcW w:w="2321" w:type="dxa"/>
          </w:tcPr>
          <w:p w14:paraId="02F9249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Magnetisch zwevend potlood</w:t>
            </w:r>
          </w:p>
        </w:tc>
        <w:tc>
          <w:tcPr>
            <w:tcW w:w="1286" w:type="dxa"/>
          </w:tcPr>
          <w:p w14:paraId="2AFD278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4CE1E66B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11518432" w14:textId="76D082B8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F31106" w14:textId="1427475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7F492629" w14:textId="5002EAB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2509CD9A" w14:textId="77777777" w:rsidTr="00EB26D9">
        <w:tc>
          <w:tcPr>
            <w:tcW w:w="2321" w:type="dxa"/>
          </w:tcPr>
          <w:p w14:paraId="41770A0A" w14:textId="6F151773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26D9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EB26D9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286" w:type="dxa"/>
          </w:tcPr>
          <w:p w14:paraId="0EC8FD20" w14:textId="17319B67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751" w:type="dxa"/>
          </w:tcPr>
          <w:p w14:paraId="4FA35FC8" w14:textId="65238560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835" w:type="dxa"/>
          </w:tcPr>
          <w:p w14:paraId="499E6D79" w14:textId="1A5240B2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6D9BF3" w14:textId="41E8131E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5DDA916C" w14:textId="79E0E2E6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49679CF8" w14:textId="77777777" w:rsidTr="00EB26D9">
        <w:tc>
          <w:tcPr>
            <w:tcW w:w="2321" w:type="dxa"/>
          </w:tcPr>
          <w:p w14:paraId="145613F4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Robot-hand</w:t>
            </w:r>
          </w:p>
        </w:tc>
        <w:tc>
          <w:tcPr>
            <w:tcW w:w="1286" w:type="dxa"/>
          </w:tcPr>
          <w:p w14:paraId="4548291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7C5D530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23486262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AA15932" w14:textId="7F32492D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AF30DDD" w14:textId="5F047FA2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6A52" w:rsidRPr="00EB26D9" w14:paraId="65CC776A" w14:textId="77777777" w:rsidTr="00EB26D9">
        <w:tc>
          <w:tcPr>
            <w:tcW w:w="2321" w:type="dxa"/>
          </w:tcPr>
          <w:p w14:paraId="7A298B3E" w14:textId="147BDF76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Rotormobiel</w:t>
            </w:r>
          </w:p>
        </w:tc>
        <w:tc>
          <w:tcPr>
            <w:tcW w:w="1286" w:type="dxa"/>
          </w:tcPr>
          <w:p w14:paraId="26CFBEA3" w14:textId="40445DEF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AD14976" w14:textId="5C45C9FB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€ 4,-</w:t>
            </w:r>
          </w:p>
        </w:tc>
        <w:tc>
          <w:tcPr>
            <w:tcW w:w="835" w:type="dxa"/>
          </w:tcPr>
          <w:p w14:paraId="19FBE9F8" w14:textId="7777777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04B881D" w14:textId="68EF275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1CB1A325" w14:textId="7777777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5F5D4B7" w14:textId="77777777" w:rsidTr="00EB26D9">
        <w:tc>
          <w:tcPr>
            <w:tcW w:w="2321" w:type="dxa"/>
          </w:tcPr>
          <w:p w14:paraId="26FDAD1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Zonnecellen</w:t>
            </w:r>
          </w:p>
        </w:tc>
        <w:tc>
          <w:tcPr>
            <w:tcW w:w="1286" w:type="dxa"/>
          </w:tcPr>
          <w:p w14:paraId="6CE5FA68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4DC46AAE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33D7BA4" w14:textId="05F50030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52A3C1A" w14:textId="622E4E6F" w:rsidR="00EB26D9" w:rsidRPr="00EB26D9" w:rsidRDefault="000834C4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8BD01AA" w14:textId="567622CB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0C595C53" w:rsidR="00EB26D9" w:rsidRDefault="00EB26D9">
      <w:pPr>
        <w:rPr>
          <w:rFonts w:ascii="Calibri" w:hAnsi="Calibri" w:cs="Calibri"/>
        </w:rPr>
      </w:pPr>
    </w:p>
    <w:p w14:paraId="5B379D90" w14:textId="7FA48D1A" w:rsidR="00771A71" w:rsidRDefault="00771A71">
      <w:pPr>
        <w:rPr>
          <w:rFonts w:ascii="Calibri" w:hAnsi="Calibri" w:cs="Calibri"/>
        </w:rPr>
      </w:pPr>
    </w:p>
    <w:sectPr w:rsidR="00771A71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F209" w14:textId="77777777" w:rsidR="005E58EB" w:rsidRDefault="005E58EB" w:rsidP="009A6B12">
      <w:r>
        <w:separator/>
      </w:r>
    </w:p>
  </w:endnote>
  <w:endnote w:type="continuationSeparator" w:id="0">
    <w:p w14:paraId="77C689AE" w14:textId="77777777" w:rsidR="005E58EB" w:rsidRDefault="005E58EB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3A6F" w14:textId="77777777" w:rsidR="005E58EB" w:rsidRDefault="005E58EB" w:rsidP="009A6B12">
      <w:r>
        <w:separator/>
      </w:r>
    </w:p>
  </w:footnote>
  <w:footnote w:type="continuationSeparator" w:id="0">
    <w:p w14:paraId="2CCA08F9" w14:textId="77777777" w:rsidR="005E58EB" w:rsidRDefault="005E58EB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B6905"/>
    <w:rsid w:val="005E58EB"/>
    <w:rsid w:val="006A3EF3"/>
    <w:rsid w:val="006F6408"/>
    <w:rsid w:val="007448F6"/>
    <w:rsid w:val="00750450"/>
    <w:rsid w:val="00771A71"/>
    <w:rsid w:val="007766FD"/>
    <w:rsid w:val="007B2C24"/>
    <w:rsid w:val="008A660D"/>
    <w:rsid w:val="008D74DA"/>
    <w:rsid w:val="0095269B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7483E"/>
    <w:rsid w:val="00B82C01"/>
    <w:rsid w:val="00BD7363"/>
    <w:rsid w:val="00BF4C96"/>
    <w:rsid w:val="00C24AAA"/>
    <w:rsid w:val="00C56157"/>
    <w:rsid w:val="00CB0F09"/>
    <w:rsid w:val="00CB7992"/>
    <w:rsid w:val="00CC42DE"/>
    <w:rsid w:val="00CF0C51"/>
    <w:rsid w:val="00D63E3D"/>
    <w:rsid w:val="00D83841"/>
    <w:rsid w:val="00DC2D2C"/>
    <w:rsid w:val="00DC5BF7"/>
    <w:rsid w:val="00E02FE9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77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tem.nl/athome/make-itho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Autumn Chaos</cp:lastModifiedBy>
  <cp:revision>3</cp:revision>
  <dcterms:created xsi:type="dcterms:W3CDTF">2021-02-18T15:18:00Z</dcterms:created>
  <dcterms:modified xsi:type="dcterms:W3CDTF">2021-02-18T15:18:00Z</dcterms:modified>
</cp:coreProperties>
</file>